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B88" w:rsidRPr="00B34633" w:rsidRDefault="00F27B88" w:rsidP="00B34633">
      <w:pPr>
        <w:pStyle w:val="ConsPlusNonformat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F27B88" w:rsidRDefault="00F27B88" w:rsidP="009B11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  <w:sectPr w:rsidR="00F27B88" w:rsidSect="00030C49">
          <w:pgSz w:w="11906" w:h="16838"/>
          <w:pgMar w:top="1134" w:right="567" w:bottom="851" w:left="340" w:header="709" w:footer="709" w:gutter="0"/>
          <w:cols w:num="2" w:space="1"/>
          <w:docGrid w:linePitch="360"/>
        </w:sectPr>
      </w:pPr>
    </w:p>
    <w:p w:rsidR="00F27B88" w:rsidRDefault="00F27B88" w:rsidP="009B11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F27B88" w:rsidRDefault="00F27B88" w:rsidP="009B11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F27B88" w:rsidRDefault="00F27B88" w:rsidP="009B11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F27B88" w:rsidRDefault="00F27B88" w:rsidP="009B11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F27B88" w:rsidRDefault="00F27B88" w:rsidP="009B11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F27B88" w:rsidRDefault="00F27B88" w:rsidP="009B11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F27B88" w:rsidRDefault="00F27B88" w:rsidP="009B11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F27B88" w:rsidRDefault="00F27B88" w:rsidP="009B11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F27B88" w:rsidRDefault="00F27B88" w:rsidP="009B11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F27B88" w:rsidRDefault="00F27B88" w:rsidP="009B11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F27B88" w:rsidRDefault="00F27B88" w:rsidP="009B11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F27B88" w:rsidRDefault="00F27B88" w:rsidP="009B11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F27B88" w:rsidRPr="009B1193" w:rsidRDefault="00F27B88" w:rsidP="008C3D0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Руководителю исполнительного органа государственной власти Брянской области</w:t>
      </w:r>
    </w:p>
    <w:p w:rsidR="00F27B88" w:rsidRPr="009B1193" w:rsidRDefault="00F27B88" w:rsidP="008C3D0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F27B88" w:rsidRDefault="00F27B88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F27B88" w:rsidRPr="009B1193" w:rsidRDefault="00F27B88" w:rsidP="008C3D0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Копия:__________________________________________________________</w:t>
      </w:r>
    </w:p>
    <w:p w:rsidR="00F27B88" w:rsidRPr="008C3D0F" w:rsidRDefault="00F27B88" w:rsidP="008C3D0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(непосредственному руководителю структурного подразделения: </w:t>
      </w:r>
      <w:r w:rsidRPr="009B1193">
        <w:rPr>
          <w:rFonts w:ascii="Times New Roman" w:hAnsi="Times New Roman" w:cs="Times New Roman"/>
          <w:sz w:val="18"/>
          <w:szCs w:val="18"/>
        </w:rPr>
        <w:t>начальник</w:t>
      </w:r>
      <w:r>
        <w:rPr>
          <w:rFonts w:ascii="Times New Roman" w:hAnsi="Times New Roman" w:cs="Times New Roman"/>
          <w:sz w:val="18"/>
          <w:szCs w:val="18"/>
        </w:rPr>
        <w:t>у отдела, заместителю начальника инспекции (управления), заместителю директора департамента</w:t>
      </w:r>
      <w:r w:rsidRPr="009B1193">
        <w:rPr>
          <w:rFonts w:ascii="Times New Roman" w:hAnsi="Times New Roman" w:cs="Times New Roman"/>
          <w:sz w:val="18"/>
          <w:szCs w:val="18"/>
        </w:rPr>
        <w:t>)</w:t>
      </w:r>
    </w:p>
    <w:p w:rsidR="00F27B88" w:rsidRPr="009B1193" w:rsidRDefault="00F27B88" w:rsidP="008C3D0F">
      <w:pPr>
        <w:pStyle w:val="ConsPlusNonformat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Pr="009B119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B1193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9B1193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F27B88" w:rsidRDefault="00F27B88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F27B88" w:rsidRPr="009B1193" w:rsidRDefault="00F27B88" w:rsidP="008C3D0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F27B88" w:rsidRPr="00B34633" w:rsidRDefault="00F27B88" w:rsidP="009B119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(наименование должности</w:t>
      </w:r>
      <w:r>
        <w:rPr>
          <w:rFonts w:ascii="Times New Roman" w:hAnsi="Times New Roman" w:cs="Times New Roman"/>
        </w:rPr>
        <w:t xml:space="preserve"> с указанием структурного подразделения</w:t>
      </w:r>
    </w:p>
    <w:p w:rsidR="00F27B88" w:rsidRPr="00CA145B" w:rsidRDefault="00F27B88" w:rsidP="008C3D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Pr="00CA145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A145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A145B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CA145B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F27B88" w:rsidRDefault="00F27B88" w:rsidP="00A20BF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исполнительного органа государственной власти Брянской области, телефон</w:t>
      </w:r>
      <w:r w:rsidRPr="00B34633">
        <w:rPr>
          <w:rFonts w:ascii="Times New Roman" w:hAnsi="Times New Roman" w:cs="Times New Roman"/>
        </w:rPr>
        <w:t>)</w:t>
      </w:r>
    </w:p>
    <w:p w:rsidR="00F27B88" w:rsidRDefault="00F27B88" w:rsidP="00446BB0">
      <w:pPr>
        <w:pStyle w:val="ConsPlusNonformat"/>
        <w:jc w:val="right"/>
        <w:rPr>
          <w:rFonts w:ascii="Times New Roman" w:hAnsi="Times New Roman" w:cs="Times New Roman"/>
        </w:rPr>
        <w:sectPr w:rsidR="00F27B88" w:rsidSect="00030C49">
          <w:type w:val="continuous"/>
          <w:pgSz w:w="11906" w:h="16838"/>
          <w:pgMar w:top="1134" w:right="851" w:bottom="1134" w:left="340" w:header="709" w:footer="709" w:gutter="0"/>
          <w:cols w:num="2" w:space="1" w:equalWidth="0">
            <w:col w:w="2283" w:space="708"/>
            <w:col w:w="7723"/>
          </w:cols>
          <w:docGrid w:linePitch="360"/>
        </w:sectPr>
      </w:pPr>
    </w:p>
    <w:p w:rsidR="00F27B88" w:rsidRDefault="00F27B88" w:rsidP="00867B28">
      <w:pPr>
        <w:pStyle w:val="ConsPlusNonformat"/>
        <w:rPr>
          <w:rFonts w:ascii="Times New Roman" w:hAnsi="Times New Roman" w:cs="Times New Roman"/>
        </w:rPr>
      </w:pPr>
    </w:p>
    <w:p w:rsidR="00F27B88" w:rsidRPr="00B34633" w:rsidRDefault="00F27B88" w:rsidP="00867B28">
      <w:pPr>
        <w:pStyle w:val="ConsPlusNonformat"/>
        <w:rPr>
          <w:rFonts w:ascii="Times New Roman" w:hAnsi="Times New Roman" w:cs="Times New Roman"/>
        </w:rPr>
      </w:pPr>
    </w:p>
    <w:p w:rsidR="00F27B88" w:rsidRPr="00A20BF8" w:rsidRDefault="00F27B88" w:rsidP="00600B52">
      <w:pPr>
        <w:pStyle w:val="ConsPlusNonformat"/>
        <w:spacing w:after="120"/>
        <w:jc w:val="center"/>
        <w:rPr>
          <w:rFonts w:ascii="Times New Roman" w:hAnsi="Times New Roman" w:cs="Times New Roman"/>
          <w:b/>
          <w:bCs/>
          <w:caps/>
          <w:spacing w:val="80"/>
          <w:sz w:val="28"/>
          <w:szCs w:val="28"/>
        </w:rPr>
      </w:pPr>
      <w:bookmarkStart w:id="1" w:name="Par91"/>
      <w:bookmarkEnd w:id="1"/>
      <w:r w:rsidRPr="00A20BF8">
        <w:rPr>
          <w:rFonts w:ascii="Times New Roman" w:hAnsi="Times New Roman" w:cs="Times New Roman"/>
          <w:b/>
          <w:bCs/>
          <w:caps/>
          <w:spacing w:val="80"/>
          <w:sz w:val="28"/>
          <w:szCs w:val="28"/>
        </w:rPr>
        <w:t>уведомление</w:t>
      </w:r>
    </w:p>
    <w:p w:rsidR="00F27B88" w:rsidRPr="00A20BF8" w:rsidRDefault="00F27B88" w:rsidP="00B34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20BF8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заинтересованности,</w:t>
      </w:r>
    </w:p>
    <w:p w:rsidR="00F27B88" w:rsidRPr="00A20BF8" w:rsidRDefault="00F27B88" w:rsidP="00B34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20BF8">
        <w:rPr>
          <w:rFonts w:ascii="Times New Roman" w:hAnsi="Times New Roman" w:cs="Times New Roman"/>
          <w:sz w:val="24"/>
          <w:szCs w:val="24"/>
        </w:rPr>
        <w:t>которая приводит или может привести к конфликту интересов</w:t>
      </w:r>
    </w:p>
    <w:p w:rsidR="00F27B88" w:rsidRPr="00A20BF8" w:rsidRDefault="00F27B88" w:rsidP="00B34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20BF8">
        <w:rPr>
          <w:rFonts w:ascii="Times New Roman" w:hAnsi="Times New Roman" w:cs="Times New Roman"/>
          <w:sz w:val="24"/>
          <w:szCs w:val="24"/>
        </w:rPr>
        <w:t xml:space="preserve">государственного гражданского служащего </w:t>
      </w:r>
      <w:r>
        <w:rPr>
          <w:rFonts w:ascii="Times New Roman" w:hAnsi="Times New Roman" w:cs="Times New Roman"/>
          <w:sz w:val="24"/>
          <w:szCs w:val="24"/>
        </w:rPr>
        <w:t>Брянской области исполнительного органа государственной власти Брянской области</w:t>
      </w:r>
      <w:r w:rsidRPr="00A20BF8">
        <w:rPr>
          <w:rFonts w:ascii="Times New Roman" w:hAnsi="Times New Roman" w:cs="Times New Roman"/>
          <w:sz w:val="24"/>
          <w:szCs w:val="24"/>
        </w:rPr>
        <w:t>.</w:t>
      </w:r>
    </w:p>
    <w:p w:rsidR="00F27B88" w:rsidRDefault="00F27B88" w:rsidP="00867B2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27B88" w:rsidRPr="00B34633" w:rsidRDefault="00F27B88" w:rsidP="00867B2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27B88" w:rsidRPr="00B34633" w:rsidRDefault="00F27B88" w:rsidP="00446BB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пунктом 3 статьи 19 Федерального закона от 27.07.2004 № 79-ФЗ «О государственной гражданской службе», статьей 11 Федерального закона от 25.12.2008 № 273 «О противодействии коррупции» с</w:t>
      </w:r>
      <w:r w:rsidRPr="00B34633">
        <w:rPr>
          <w:rFonts w:ascii="Times New Roman" w:hAnsi="Times New Roman" w:cs="Times New Roman"/>
          <w:sz w:val="24"/>
          <w:szCs w:val="24"/>
        </w:rPr>
        <w:t>ообщаю, что:</w:t>
      </w:r>
    </w:p>
    <w:p w:rsidR="00F27B88" w:rsidRPr="00B34633" w:rsidRDefault="00F27B88" w:rsidP="00867B28">
      <w:pPr>
        <w:pStyle w:val="ConsPlusNonforma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:rsidR="00F27B88" w:rsidRPr="0026110B" w:rsidRDefault="00F27B88" w:rsidP="00B3463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 xml:space="preserve">писание личной заинтересованности, которая приводит или может привести к возникновению конфликта </w:t>
      </w:r>
      <w:r w:rsidRPr="0026110B">
        <w:rPr>
          <w:rFonts w:ascii="Times New Roman" w:hAnsi="Times New Roman" w:cs="Times New Roman"/>
        </w:rPr>
        <w:t>интересов)</w:t>
      </w:r>
    </w:p>
    <w:p w:rsidR="00F27B88" w:rsidRDefault="00F27B8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110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F27B88" w:rsidRPr="0026110B" w:rsidRDefault="00F27B88" w:rsidP="0026110B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6110B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F27B88" w:rsidRPr="00B34633" w:rsidRDefault="00F27B8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Pr="0026110B">
        <w:rPr>
          <w:rFonts w:ascii="Times New Roman" w:hAnsi="Times New Roman" w:cs="Times New Roman"/>
        </w:rPr>
        <w:t xml:space="preserve"> </w:t>
      </w:r>
      <w:r w:rsidRPr="00B34633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:rsidR="00F27B88" w:rsidRDefault="00F27B8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110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F27B88" w:rsidRPr="0026110B" w:rsidRDefault="00F27B88" w:rsidP="00867B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6110B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F27B88" w:rsidRPr="00B34633" w:rsidRDefault="00F27B8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</w:t>
      </w:r>
      <w:r w:rsidRPr="00B34633">
        <w:rPr>
          <w:rFonts w:ascii="Times New Roman" w:hAnsi="Times New Roman" w:cs="Times New Roman"/>
        </w:rPr>
        <w:t>редложения по урегулированию конфликта интересов)</w:t>
      </w:r>
    </w:p>
    <w:p w:rsidR="00F27B88" w:rsidRDefault="00F27B8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110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F27B88" w:rsidRPr="0026110B" w:rsidRDefault="00F27B88" w:rsidP="00030C49">
      <w:pPr>
        <w:pStyle w:val="ConsPlusNonformat"/>
        <w:spacing w:before="480"/>
        <w:rPr>
          <w:rFonts w:ascii="Times New Roman" w:hAnsi="Times New Roman" w:cs="Times New Roman"/>
          <w:sz w:val="24"/>
          <w:szCs w:val="24"/>
        </w:rPr>
      </w:pPr>
      <w:r w:rsidRPr="0026110B">
        <w:rPr>
          <w:rFonts w:ascii="Times New Roman" w:hAnsi="Times New Roman" w:cs="Times New Roman"/>
          <w:sz w:val="24"/>
          <w:szCs w:val="24"/>
        </w:rPr>
        <w:t>"__" ______________</w:t>
      </w:r>
      <w:r>
        <w:rPr>
          <w:rFonts w:ascii="Times New Roman" w:hAnsi="Times New Roman" w:cs="Times New Roman"/>
          <w:sz w:val="24"/>
          <w:szCs w:val="24"/>
        </w:rPr>
        <w:t>_ 20__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  <w:r w:rsidRPr="0026110B">
        <w:rPr>
          <w:rFonts w:ascii="Times New Roman" w:hAnsi="Times New Roman" w:cs="Times New Roman"/>
          <w:sz w:val="24"/>
          <w:szCs w:val="24"/>
        </w:rPr>
        <w:t>_________________</w:t>
      </w:r>
    </w:p>
    <w:p w:rsidR="00F27B88" w:rsidRPr="00B34633" w:rsidRDefault="00F27B88" w:rsidP="00030C49">
      <w:pPr>
        <w:pStyle w:val="ConsPlusNonformat"/>
        <w:ind w:right="424" w:firstLine="708"/>
        <w:jc w:val="righ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(подпись</w:t>
      </w:r>
      <w:r>
        <w:rPr>
          <w:rFonts w:ascii="Times New Roman" w:hAnsi="Times New Roman" w:cs="Times New Roman"/>
        </w:rPr>
        <w:t>, фамилии и инициалы</w:t>
      </w:r>
      <w:r w:rsidRPr="00B34633">
        <w:rPr>
          <w:rFonts w:ascii="Times New Roman" w:hAnsi="Times New Roman" w:cs="Times New Roman"/>
        </w:rPr>
        <w:t>)</w:t>
      </w:r>
    </w:p>
    <w:sectPr w:rsidR="00F27B88" w:rsidRPr="00B34633" w:rsidSect="009B119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B28"/>
    <w:rsid w:val="00004554"/>
    <w:rsid w:val="000156F8"/>
    <w:rsid w:val="00030C49"/>
    <w:rsid w:val="000642A2"/>
    <w:rsid w:val="00150ADF"/>
    <w:rsid w:val="00191B71"/>
    <w:rsid w:val="0026110B"/>
    <w:rsid w:val="003463F8"/>
    <w:rsid w:val="00421995"/>
    <w:rsid w:val="00445B67"/>
    <w:rsid w:val="00446BB0"/>
    <w:rsid w:val="00483D61"/>
    <w:rsid w:val="00600B52"/>
    <w:rsid w:val="006E2D52"/>
    <w:rsid w:val="00711C94"/>
    <w:rsid w:val="00867B28"/>
    <w:rsid w:val="008C3D0F"/>
    <w:rsid w:val="008F4E05"/>
    <w:rsid w:val="009B1193"/>
    <w:rsid w:val="00A20BF8"/>
    <w:rsid w:val="00B34633"/>
    <w:rsid w:val="00B50B49"/>
    <w:rsid w:val="00C26D69"/>
    <w:rsid w:val="00C739F6"/>
    <w:rsid w:val="00C9388F"/>
    <w:rsid w:val="00CA145B"/>
    <w:rsid w:val="00D042E4"/>
    <w:rsid w:val="00D23BF8"/>
    <w:rsid w:val="00D56C7C"/>
    <w:rsid w:val="00E37F6B"/>
    <w:rsid w:val="00ED4E47"/>
    <w:rsid w:val="00F053CC"/>
    <w:rsid w:val="00F2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0C9D4F1-6275-4E49-BC8F-209BE5F5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463F8"/>
    <w:rPr>
      <w:rFonts w:ascii="Tahoma" w:hAnsi="Tahoma" w:cs="Tahoma"/>
      <w:sz w:val="16"/>
      <w:szCs w:val="16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исполнительного органа государственной власти Брянской области</vt:lpstr>
    </vt:vector>
  </TitlesOfParts>
  <Company>Krokoz™</Company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исполнительного органа государственной власти Брянской области</dc:title>
  <dc:subject/>
  <dc:creator>Prokofeva</dc:creator>
  <cp:keywords/>
  <dc:description/>
  <cp:lastModifiedBy>Алексей С. Марусов</cp:lastModifiedBy>
  <cp:revision>2</cp:revision>
  <cp:lastPrinted>2013-12-30T10:52:00Z</cp:lastPrinted>
  <dcterms:created xsi:type="dcterms:W3CDTF">2016-02-24T13:12:00Z</dcterms:created>
  <dcterms:modified xsi:type="dcterms:W3CDTF">2016-02-24T13:12:00Z</dcterms:modified>
</cp:coreProperties>
</file>